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787C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87CC3">
        <w:rPr>
          <w:rFonts w:asciiTheme="minorHAnsi" w:hAnsiTheme="minorHAnsi"/>
          <w:b/>
          <w:noProof/>
          <w:sz w:val="28"/>
          <w:szCs w:val="28"/>
        </w:rPr>
        <w:t>26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Ιανουαρίου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50EA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8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050EAC" w:rsidRDefault="00050EAC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787CC3" w:rsidRPr="00787CC3" w:rsidRDefault="00787CC3" w:rsidP="00787CC3">
      <w:pPr>
        <w:spacing w:after="200" w:line="276" w:lineRule="auto"/>
        <w:jc w:val="both"/>
        <w:rPr>
          <w:sz w:val="28"/>
          <w:szCs w:val="28"/>
        </w:rPr>
      </w:pPr>
      <w:r w:rsidRPr="00787CC3">
        <w:rPr>
          <w:rFonts w:ascii="Calibri" w:eastAsia="Calibri" w:hAnsi="Calibri" w:cs="Calibri"/>
          <w:sz w:val="28"/>
          <w:szCs w:val="28"/>
        </w:rPr>
        <w:t>Στην σύσκεψη που οργάνωσε το Υπουργείο Ναυτιλίας και Νησιωτικής Πολιτικής από κοινού με το Υπουργείο Τουρισμού για την ενίσχυση και προβολή των νησιών που επλήγησαν από το μεταναστευτικό, συμμετείχε ο Αντιδήμαρχος Τουρισμού κ.</w:t>
      </w:r>
      <w:r w:rsidR="00050EAC">
        <w:rPr>
          <w:rFonts w:ascii="Calibri" w:eastAsia="Calibri" w:hAnsi="Calibri" w:cs="Calibri"/>
          <w:sz w:val="28"/>
          <w:szCs w:val="28"/>
        </w:rPr>
        <w:t xml:space="preserve"> </w:t>
      </w:r>
      <w:r w:rsidRPr="00787CC3">
        <w:rPr>
          <w:rFonts w:ascii="Calibri" w:eastAsia="Calibri" w:hAnsi="Calibri" w:cs="Calibri"/>
          <w:sz w:val="28"/>
          <w:szCs w:val="28"/>
        </w:rPr>
        <w:t xml:space="preserve">Ηλίας </w:t>
      </w:r>
      <w:proofErr w:type="spellStart"/>
      <w:r w:rsidRPr="00787CC3">
        <w:rPr>
          <w:rFonts w:ascii="Calibri" w:eastAsia="Calibri" w:hAnsi="Calibri" w:cs="Calibri"/>
          <w:sz w:val="28"/>
          <w:szCs w:val="28"/>
        </w:rPr>
        <w:t>Σιφάκης</w:t>
      </w:r>
      <w:proofErr w:type="spellEnd"/>
      <w:r w:rsidRPr="00787CC3">
        <w:rPr>
          <w:rFonts w:ascii="Calibri" w:eastAsia="Calibri" w:hAnsi="Calibri" w:cs="Calibri"/>
          <w:sz w:val="28"/>
          <w:szCs w:val="28"/>
        </w:rPr>
        <w:t>.</w:t>
      </w:r>
    </w:p>
    <w:p w:rsidR="00787CC3" w:rsidRPr="00787CC3" w:rsidRDefault="00050EAC" w:rsidP="00787CC3">
      <w:pPr>
        <w:spacing w:after="200" w:line="276" w:lineRule="auto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Στην τοποθέτησή του </w:t>
      </w:r>
      <w:r w:rsidR="00787CC3" w:rsidRPr="00787CC3">
        <w:rPr>
          <w:rFonts w:ascii="Calibri" w:eastAsia="Calibri" w:hAnsi="Calibri" w:cs="Calibri"/>
          <w:sz w:val="28"/>
          <w:szCs w:val="28"/>
        </w:rPr>
        <w:t xml:space="preserve">ο Αντιδήμαρχος κ. Ηλίας </w:t>
      </w:r>
      <w:proofErr w:type="spellStart"/>
      <w:r w:rsidR="00787CC3" w:rsidRPr="00787CC3">
        <w:rPr>
          <w:rFonts w:ascii="Calibri" w:eastAsia="Calibri" w:hAnsi="Calibri" w:cs="Calibri"/>
          <w:sz w:val="28"/>
          <w:szCs w:val="28"/>
        </w:rPr>
        <w:t>Σιφάκης</w:t>
      </w:r>
      <w:proofErr w:type="spellEnd"/>
      <w:r w:rsidR="00787CC3" w:rsidRPr="00787CC3">
        <w:rPr>
          <w:rFonts w:ascii="Calibri" w:eastAsia="Calibri" w:hAnsi="Calibri" w:cs="Calibri"/>
          <w:sz w:val="28"/>
          <w:szCs w:val="28"/>
        </w:rPr>
        <w:t>, ανέπτυξε  τις προτάσεις του Δήμου για την περαιτέρω τουριστική αν</w:t>
      </w:r>
      <w:r>
        <w:rPr>
          <w:rFonts w:ascii="Calibri" w:eastAsia="Calibri" w:hAnsi="Calibri" w:cs="Calibri"/>
          <w:sz w:val="28"/>
          <w:szCs w:val="28"/>
        </w:rPr>
        <w:t xml:space="preserve">άπτυξη, προβολή και διαφήμιση, </w:t>
      </w:r>
      <w:r w:rsidR="00787CC3" w:rsidRPr="00787CC3">
        <w:rPr>
          <w:rFonts w:ascii="Calibri" w:eastAsia="Calibri" w:hAnsi="Calibri" w:cs="Calibri"/>
          <w:sz w:val="28"/>
          <w:szCs w:val="28"/>
        </w:rPr>
        <w:t>δ</w:t>
      </w:r>
      <w:r>
        <w:rPr>
          <w:rFonts w:ascii="Calibri" w:eastAsia="Calibri" w:hAnsi="Calibri" w:cs="Calibri"/>
          <w:sz w:val="28"/>
          <w:szCs w:val="28"/>
        </w:rPr>
        <w:t xml:space="preserve">εσμευόμενος ότι θα κατατεθούν και </w:t>
      </w:r>
      <w:r w:rsidR="00787CC3" w:rsidRPr="00787CC3">
        <w:rPr>
          <w:rFonts w:ascii="Calibri" w:eastAsia="Calibri" w:hAnsi="Calibri" w:cs="Calibri"/>
          <w:sz w:val="28"/>
          <w:szCs w:val="28"/>
        </w:rPr>
        <w:t>γραπτώς στο επόμενο διάστημα, ενώ σε σύντομη συνάντηση που είχε με την Υπουργό Τουρισμού στο περιθώριο της σύσκεψης, συμφώνησαν την ακόμη στενότερη συνεργασία του Υπουργείου με τον Δήμο της Κω.</w:t>
      </w:r>
    </w:p>
    <w:p w:rsidR="00787CC3" w:rsidRPr="00787CC3" w:rsidRDefault="00787CC3" w:rsidP="00787CC3">
      <w:pPr>
        <w:spacing w:after="200" w:line="276" w:lineRule="auto"/>
        <w:jc w:val="both"/>
        <w:rPr>
          <w:sz w:val="28"/>
          <w:szCs w:val="28"/>
        </w:rPr>
      </w:pPr>
      <w:r w:rsidRPr="00787CC3">
        <w:rPr>
          <w:rFonts w:ascii="Calibri" w:eastAsia="Calibri" w:hAnsi="Calibri" w:cs="Calibri"/>
          <w:sz w:val="28"/>
          <w:szCs w:val="28"/>
        </w:rPr>
        <w:t>Ο κ.</w:t>
      </w:r>
      <w:r w:rsidR="00050EA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787CC3">
        <w:rPr>
          <w:rFonts w:ascii="Calibri" w:eastAsia="Calibri" w:hAnsi="Calibri" w:cs="Calibri"/>
          <w:sz w:val="28"/>
          <w:szCs w:val="28"/>
        </w:rPr>
        <w:t>Σιφάκης</w:t>
      </w:r>
      <w:proofErr w:type="spellEnd"/>
      <w:r w:rsidRPr="00787CC3">
        <w:rPr>
          <w:rFonts w:ascii="Calibri" w:eastAsia="Calibri" w:hAnsi="Calibri" w:cs="Calibri"/>
          <w:sz w:val="28"/>
          <w:szCs w:val="28"/>
        </w:rPr>
        <w:t xml:space="preserve"> επισήμανε:</w:t>
      </w:r>
    </w:p>
    <w:p w:rsidR="00787CC3" w:rsidRPr="00787CC3" w:rsidRDefault="00787CC3" w:rsidP="00787CC3">
      <w:pPr>
        <w:spacing w:after="200" w:line="276" w:lineRule="auto"/>
        <w:jc w:val="both"/>
        <w:rPr>
          <w:sz w:val="28"/>
          <w:szCs w:val="28"/>
        </w:rPr>
      </w:pPr>
      <w:r w:rsidRPr="00787CC3">
        <w:rPr>
          <w:rFonts w:ascii="Calibri" w:eastAsia="Calibri" w:hAnsi="Calibri" w:cs="Calibri"/>
          <w:sz w:val="28"/>
          <w:szCs w:val="28"/>
        </w:rPr>
        <w:t>‘’ Η Κως κατάφερε να ανακάμψει, έδειξε τη δυναμική της ως τουριστικός προορισμός.</w:t>
      </w:r>
    </w:p>
    <w:p w:rsidR="00787CC3" w:rsidRPr="00787CC3" w:rsidRDefault="00787CC3" w:rsidP="00787CC3">
      <w:pPr>
        <w:spacing w:after="200" w:line="276" w:lineRule="auto"/>
        <w:jc w:val="both"/>
        <w:rPr>
          <w:sz w:val="28"/>
          <w:szCs w:val="28"/>
        </w:rPr>
      </w:pPr>
      <w:r w:rsidRPr="00787CC3">
        <w:rPr>
          <w:rFonts w:ascii="Calibri" w:eastAsia="Calibri" w:hAnsi="Calibri" w:cs="Calibri"/>
          <w:sz w:val="28"/>
          <w:szCs w:val="28"/>
        </w:rPr>
        <w:t xml:space="preserve">Οι </w:t>
      </w:r>
      <w:proofErr w:type="spellStart"/>
      <w:r w:rsidRPr="00787CC3">
        <w:rPr>
          <w:rFonts w:ascii="Calibri" w:eastAsia="Calibri" w:hAnsi="Calibri" w:cs="Calibri"/>
          <w:sz w:val="28"/>
          <w:szCs w:val="28"/>
        </w:rPr>
        <w:t>προκρατήσεις</w:t>
      </w:r>
      <w:proofErr w:type="spellEnd"/>
      <w:r w:rsidRPr="00787CC3">
        <w:rPr>
          <w:rFonts w:ascii="Calibri" w:eastAsia="Calibri" w:hAnsi="Calibri" w:cs="Calibri"/>
          <w:sz w:val="28"/>
          <w:szCs w:val="28"/>
        </w:rPr>
        <w:t xml:space="preserve"> επιβεβαιώνουν ότι η Κως επιστρέφει δυναμικά σε όλες τις τουριστικές αγορές και αυτό αποτελεί δικαίωση των προσπαθειών όλων μας.</w:t>
      </w:r>
    </w:p>
    <w:p w:rsidR="00787CC3" w:rsidRPr="00787CC3" w:rsidRDefault="00787CC3" w:rsidP="00787CC3">
      <w:pPr>
        <w:spacing w:after="200" w:line="276" w:lineRule="auto"/>
        <w:jc w:val="both"/>
        <w:rPr>
          <w:sz w:val="28"/>
          <w:szCs w:val="28"/>
        </w:rPr>
      </w:pPr>
      <w:r w:rsidRPr="00787CC3">
        <w:rPr>
          <w:rFonts w:ascii="Calibri" w:eastAsia="Calibri" w:hAnsi="Calibri" w:cs="Calibri"/>
          <w:sz w:val="28"/>
          <w:szCs w:val="28"/>
        </w:rPr>
        <w:t>Δεν πρέπει σε καμία περίπτωση να διαταραχθεί η πολύ καλή εικόνα που υπάρχει για τον τουρισμό του νησιού μας για το 2017.’’</w:t>
      </w:r>
    </w:p>
    <w:p w:rsidR="00787CC3" w:rsidRPr="00787CC3" w:rsidRDefault="00787CC3" w:rsidP="00787CC3">
      <w:pPr>
        <w:spacing w:after="200" w:line="276" w:lineRule="auto"/>
        <w:jc w:val="both"/>
        <w:rPr>
          <w:sz w:val="28"/>
          <w:szCs w:val="28"/>
        </w:rPr>
      </w:pPr>
      <w:r w:rsidRPr="00787CC3">
        <w:rPr>
          <w:rFonts w:ascii="Calibri" w:eastAsia="Calibri" w:hAnsi="Calibri" w:cs="Calibri"/>
          <w:sz w:val="28"/>
          <w:szCs w:val="28"/>
        </w:rPr>
        <w:t xml:space="preserve">Παράλληλα ο Αντιδήμαρχος κ. Ηλίας </w:t>
      </w:r>
      <w:proofErr w:type="spellStart"/>
      <w:r w:rsidRPr="00787CC3">
        <w:rPr>
          <w:rFonts w:ascii="Calibri" w:eastAsia="Calibri" w:hAnsi="Calibri" w:cs="Calibri"/>
          <w:sz w:val="28"/>
          <w:szCs w:val="28"/>
        </w:rPr>
        <w:t>Σιφάκης</w:t>
      </w:r>
      <w:proofErr w:type="spellEnd"/>
      <w:r w:rsidR="00050EAC">
        <w:rPr>
          <w:rFonts w:ascii="Calibri" w:eastAsia="Calibri" w:hAnsi="Calibri" w:cs="Calibri"/>
          <w:sz w:val="28"/>
          <w:szCs w:val="28"/>
        </w:rPr>
        <w:t>,</w:t>
      </w:r>
      <w:r w:rsidRPr="00787CC3">
        <w:rPr>
          <w:rFonts w:ascii="Calibri" w:eastAsia="Calibri" w:hAnsi="Calibri" w:cs="Calibri"/>
          <w:sz w:val="28"/>
          <w:szCs w:val="28"/>
        </w:rPr>
        <w:t xml:space="preserve"> η κ. Μαίρη </w:t>
      </w:r>
      <w:proofErr w:type="spellStart"/>
      <w:r w:rsidRPr="00787CC3">
        <w:rPr>
          <w:rFonts w:ascii="Calibri" w:eastAsia="Calibri" w:hAnsi="Calibri" w:cs="Calibri"/>
          <w:sz w:val="28"/>
          <w:szCs w:val="28"/>
        </w:rPr>
        <w:t>Τριανταφυλλοπούλου</w:t>
      </w:r>
      <w:proofErr w:type="spellEnd"/>
      <w:r w:rsidRPr="00787CC3">
        <w:rPr>
          <w:rFonts w:ascii="Calibri" w:eastAsia="Calibri" w:hAnsi="Calibri" w:cs="Calibri"/>
          <w:sz w:val="28"/>
          <w:szCs w:val="28"/>
        </w:rPr>
        <w:t xml:space="preserve">, άμισθη Σύμβουλος για θέματα Πρωτογενή Τομέα, </w:t>
      </w:r>
      <w:r w:rsidR="00050EAC">
        <w:rPr>
          <w:rFonts w:ascii="Calibri" w:eastAsia="Calibri" w:hAnsi="Calibri" w:cs="Calibri"/>
          <w:sz w:val="28"/>
          <w:szCs w:val="28"/>
        </w:rPr>
        <w:t xml:space="preserve">παρέστησαν </w:t>
      </w:r>
      <w:r w:rsidRPr="00787CC3">
        <w:rPr>
          <w:rFonts w:ascii="Calibri" w:eastAsia="Calibri" w:hAnsi="Calibri" w:cs="Calibri"/>
          <w:sz w:val="28"/>
          <w:szCs w:val="28"/>
        </w:rPr>
        <w:t xml:space="preserve">στην εκδήλωση που πραγματοποιήθηκε στο ξενοδοχείο «Μεγάλη Βρετανία», για την απονομή του τίτλου “European </w:t>
      </w:r>
      <w:proofErr w:type="spellStart"/>
      <w:r w:rsidRPr="00787CC3">
        <w:rPr>
          <w:rFonts w:ascii="Calibri" w:eastAsia="Calibri" w:hAnsi="Calibri" w:cs="Calibri"/>
          <w:sz w:val="28"/>
          <w:szCs w:val="28"/>
        </w:rPr>
        <w:t>Region</w:t>
      </w:r>
      <w:proofErr w:type="spellEnd"/>
      <w:r w:rsidRPr="00787CC3">
        <w:rPr>
          <w:rFonts w:ascii="Calibri" w:eastAsia="Calibri" w:hAnsi="Calibri" w:cs="Calibri"/>
          <w:sz w:val="28"/>
          <w:szCs w:val="28"/>
        </w:rPr>
        <w:t xml:space="preserve"> of </w:t>
      </w:r>
      <w:proofErr w:type="spellStart"/>
      <w:r w:rsidRPr="00787CC3">
        <w:rPr>
          <w:rFonts w:ascii="Calibri" w:eastAsia="Calibri" w:hAnsi="Calibri" w:cs="Calibri"/>
          <w:sz w:val="28"/>
          <w:szCs w:val="28"/>
        </w:rPr>
        <w:t>Gastronomy</w:t>
      </w:r>
      <w:proofErr w:type="spellEnd"/>
      <w:r w:rsidRPr="00787CC3">
        <w:rPr>
          <w:rFonts w:ascii="Calibri" w:eastAsia="Calibri" w:hAnsi="Calibri" w:cs="Calibri"/>
          <w:sz w:val="28"/>
          <w:szCs w:val="28"/>
        </w:rPr>
        <w:t xml:space="preserve"> 2019”, στην Περιφέρεια Νοτίου Αιγαίου.</w:t>
      </w:r>
    </w:p>
    <w:p w:rsidR="008B609F" w:rsidRPr="00E1796B" w:rsidRDefault="00787CC3" w:rsidP="00787CC3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787CC3">
        <w:rPr>
          <w:rFonts w:ascii="Calibri" w:eastAsia="Calibri" w:hAnsi="Calibri" w:cs="Calibri"/>
          <w:sz w:val="28"/>
          <w:szCs w:val="28"/>
        </w:rPr>
        <w:lastRenderedPageBreak/>
        <w:t>Κατά την διάρκεια της εκδήλωσης, συναντήθηκαν με παράγοντες του τουριστικού κλάδου κ</w:t>
      </w:r>
      <w:r w:rsidR="00050EAC">
        <w:rPr>
          <w:rFonts w:ascii="Calibri" w:eastAsia="Calibri" w:hAnsi="Calibri" w:cs="Calibri"/>
          <w:sz w:val="28"/>
          <w:szCs w:val="28"/>
        </w:rPr>
        <w:t xml:space="preserve">αι δημοσιογράφους με στόχο την ένταξη </w:t>
      </w:r>
      <w:r w:rsidRPr="00787CC3">
        <w:rPr>
          <w:rFonts w:ascii="Calibri" w:eastAsia="Calibri" w:hAnsi="Calibri" w:cs="Calibri"/>
          <w:sz w:val="28"/>
          <w:szCs w:val="28"/>
        </w:rPr>
        <w:t>της Κω στον γαστρονομικό χάρτη της Ελλάδας.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bookmarkStart w:id="0" w:name="_GoBack"/>
      <w:bookmarkEnd w:id="0"/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0B" w:rsidRDefault="00BF540B" w:rsidP="0034192E">
      <w:r>
        <w:separator/>
      </w:r>
    </w:p>
  </w:endnote>
  <w:endnote w:type="continuationSeparator" w:id="0">
    <w:p w:rsidR="00BF540B" w:rsidRDefault="00BF540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5E60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0B" w:rsidRDefault="00BF540B" w:rsidP="0034192E">
      <w:r>
        <w:separator/>
      </w:r>
    </w:p>
  </w:footnote>
  <w:footnote w:type="continuationSeparator" w:id="0">
    <w:p w:rsidR="00BF540B" w:rsidRDefault="00BF540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0EAC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282D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340F0"/>
    <w:rsid w:val="007645BD"/>
    <w:rsid w:val="00775EFC"/>
    <w:rsid w:val="00782FE0"/>
    <w:rsid w:val="00786704"/>
    <w:rsid w:val="00787CC3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BF540B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E5E6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10341F-17A5-41D7-8BA3-89C89A8CB0B8}"/>
</file>

<file path=customXml/itemProps2.xml><?xml version="1.0" encoding="utf-8"?>
<ds:datastoreItem xmlns:ds="http://schemas.openxmlformats.org/officeDocument/2006/customXml" ds:itemID="{D6536C2A-C4DD-4F07-B644-0DBAE611F6F8}"/>
</file>

<file path=customXml/itemProps3.xml><?xml version="1.0" encoding="utf-8"?>
<ds:datastoreItem xmlns:ds="http://schemas.openxmlformats.org/officeDocument/2006/customXml" ds:itemID="{6362196B-2AD0-4827-A558-1E52BC99B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4</cp:revision>
  <cp:lastPrinted>2015-08-10T09:02:00Z</cp:lastPrinted>
  <dcterms:created xsi:type="dcterms:W3CDTF">2017-01-26T09:56:00Z</dcterms:created>
  <dcterms:modified xsi:type="dcterms:W3CDTF">2017-01-26T10:04:00Z</dcterms:modified>
</cp:coreProperties>
</file>